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D4BA" w14:textId="186EB560" w:rsidR="0053026E" w:rsidRDefault="00DE5B59">
      <w:pPr>
        <w:rPr>
          <w:rStyle w:val="Kpr"/>
        </w:rPr>
      </w:pPr>
      <w:r>
        <w:t xml:space="preserve">BAŞVURU :         </w:t>
      </w:r>
      <w:hyperlink r:id="rId4" w:history="1">
        <w:r w:rsidRPr="00301FDA">
          <w:rPr>
            <w:rStyle w:val="Kpr"/>
          </w:rPr>
          <w:t>haytapmamadestek@gmail.com</w:t>
        </w:r>
      </w:hyperlink>
    </w:p>
    <w:p w14:paraId="6A30D9BF" w14:textId="6F1E653A" w:rsidR="00EC59E2" w:rsidRDefault="00EC59E2">
      <w:pPr>
        <w:rPr>
          <w:rStyle w:val="Kpr"/>
        </w:rPr>
      </w:pPr>
    </w:p>
    <w:p w14:paraId="7C1E5109" w14:textId="4ACE6522" w:rsidR="00EC59E2" w:rsidRPr="00EC59E2" w:rsidRDefault="00EC59E2">
      <w:pPr>
        <w:rPr>
          <w:rStyle w:val="Kpr"/>
          <w:color w:val="auto"/>
          <w:u w:val="none"/>
        </w:rPr>
      </w:pPr>
      <w:r w:rsidRPr="00EC59E2">
        <w:rPr>
          <w:rStyle w:val="Kpr"/>
          <w:color w:val="auto"/>
          <w:u w:val="none"/>
        </w:rPr>
        <w:t xml:space="preserve">Mamalar 15 ana depomuzda </w:t>
      </w:r>
      <w:proofErr w:type="gramStart"/>
      <w:r w:rsidRPr="00EC59E2">
        <w:rPr>
          <w:rStyle w:val="Kpr"/>
          <w:color w:val="auto"/>
          <w:u w:val="none"/>
        </w:rPr>
        <w:t>bulunacak .</w:t>
      </w:r>
      <w:proofErr w:type="gramEnd"/>
      <w:r w:rsidRPr="00EC59E2">
        <w:rPr>
          <w:rStyle w:val="Kpr"/>
          <w:color w:val="auto"/>
          <w:u w:val="none"/>
        </w:rPr>
        <w:t xml:space="preserve"> Bu şehirlerden size en yakın olanını tercih edebilirsiniz. Depodan aldıktan sonraki nakliye </w:t>
      </w:r>
      <w:proofErr w:type="gramStart"/>
      <w:r w:rsidRPr="00EC59E2">
        <w:rPr>
          <w:rStyle w:val="Kpr"/>
          <w:color w:val="auto"/>
          <w:u w:val="none"/>
        </w:rPr>
        <w:t>kısmını  sizin</w:t>
      </w:r>
      <w:proofErr w:type="gramEnd"/>
      <w:r w:rsidRPr="00EC59E2">
        <w:rPr>
          <w:rStyle w:val="Kpr"/>
          <w:color w:val="auto"/>
          <w:u w:val="none"/>
        </w:rPr>
        <w:t xml:space="preserve"> karşılamanızı bekliyoruz. Daha sonrasında mamaları alırken ve </w:t>
      </w:r>
      <w:proofErr w:type="spellStart"/>
      <w:r w:rsidRPr="00EC59E2">
        <w:rPr>
          <w:rStyle w:val="Kpr"/>
          <w:color w:val="auto"/>
          <w:u w:val="none"/>
        </w:rPr>
        <w:t>dağıtırkenki</w:t>
      </w:r>
      <w:proofErr w:type="spellEnd"/>
      <w:r w:rsidRPr="00EC59E2">
        <w:rPr>
          <w:rStyle w:val="Kpr"/>
          <w:color w:val="auto"/>
          <w:u w:val="none"/>
        </w:rPr>
        <w:t xml:space="preserve"> fotoğraf ve filmleri ana depoda bulunan arkadaşımıza göndermeniz gerekecek. Bu koşulları sağlayamayacak olan lütfen başvuru yapmasın. Başvuru için aşağıdaki soruları sütunların hemen altına doldurabilirsiniz.</w:t>
      </w:r>
    </w:p>
    <w:p w14:paraId="505C8908" w14:textId="434C549F" w:rsidR="00EC59E2" w:rsidRPr="00EC59E2" w:rsidRDefault="00EC59E2">
      <w:pPr>
        <w:rPr>
          <w:rStyle w:val="Kpr"/>
        </w:rPr>
      </w:pPr>
      <w:r w:rsidRPr="00EC59E2">
        <w:rPr>
          <w:rStyle w:val="Kpr"/>
        </w:rPr>
        <w:t>Haytap Depo</w:t>
      </w:r>
      <w:r>
        <w:rPr>
          <w:rStyle w:val="Kpr"/>
        </w:rPr>
        <w:t>larının Bulunduğu</w:t>
      </w:r>
      <w:r w:rsidRPr="00EC59E2">
        <w:rPr>
          <w:rStyle w:val="Kpr"/>
        </w:rPr>
        <w:t xml:space="preserve"> </w:t>
      </w:r>
      <w:proofErr w:type="gramStart"/>
      <w:r w:rsidRPr="00EC59E2">
        <w:rPr>
          <w:rStyle w:val="Kpr"/>
        </w:rPr>
        <w:t>Kentler  :</w:t>
      </w:r>
      <w:proofErr w:type="gramEnd"/>
      <w:r w:rsidRPr="00EC59E2">
        <w:rPr>
          <w:rStyle w:val="Kpr"/>
        </w:rPr>
        <w:t xml:space="preserve"> </w:t>
      </w:r>
    </w:p>
    <w:p w14:paraId="26AD147E" w14:textId="231B06F3" w:rsidR="00EC59E2" w:rsidRPr="00EC59E2" w:rsidRDefault="00EC59E2">
      <w:pPr>
        <w:rPr>
          <w:color w:val="FF0000"/>
        </w:rPr>
      </w:pPr>
      <w:proofErr w:type="spellStart"/>
      <w:proofErr w:type="gramStart"/>
      <w:r w:rsidRPr="00EC59E2">
        <w:rPr>
          <w:rStyle w:val="Kpr"/>
          <w:color w:val="FF0000"/>
          <w:u w:val="none"/>
        </w:rPr>
        <w:t>Istanbul</w:t>
      </w:r>
      <w:proofErr w:type="spellEnd"/>
      <w:r w:rsidRPr="00EC59E2">
        <w:rPr>
          <w:rStyle w:val="Kpr"/>
          <w:color w:val="FF0000"/>
          <w:u w:val="none"/>
        </w:rPr>
        <w:t xml:space="preserve"> ,Ankara</w:t>
      </w:r>
      <w:proofErr w:type="gramEnd"/>
      <w:r w:rsidRPr="00EC59E2">
        <w:rPr>
          <w:rStyle w:val="Kpr"/>
          <w:color w:val="FF0000"/>
          <w:u w:val="none"/>
        </w:rPr>
        <w:t xml:space="preserve"> , İzmir , Batman , Ardahan , Osmaniye , Nevşehir ,Samsun ,Aydın ,Diyarbakır , Rize , Tatvan , Uzunköprü/Edirne</w:t>
      </w:r>
    </w:p>
    <w:p w14:paraId="3E2706FB" w14:textId="77777777" w:rsidR="00DE5B59" w:rsidRDefault="00DE5B59"/>
    <w:tbl>
      <w:tblPr>
        <w:tblStyle w:val="TabloKlavuzu"/>
        <w:tblW w:w="11483" w:type="dxa"/>
        <w:tblInd w:w="-1139" w:type="dxa"/>
        <w:tblLook w:val="04A0" w:firstRow="1" w:lastRow="0" w:firstColumn="1" w:lastColumn="0" w:noHBand="0" w:noVBand="1"/>
      </w:tblPr>
      <w:tblGrid>
        <w:gridCol w:w="836"/>
        <w:gridCol w:w="1025"/>
        <w:gridCol w:w="822"/>
        <w:gridCol w:w="939"/>
        <w:gridCol w:w="1189"/>
        <w:gridCol w:w="1153"/>
        <w:gridCol w:w="825"/>
        <w:gridCol w:w="1216"/>
        <w:gridCol w:w="1493"/>
        <w:gridCol w:w="1985"/>
      </w:tblGrid>
      <w:tr w:rsidR="00DE5B59" w14:paraId="5D623F22" w14:textId="19FBEEF1" w:rsidTr="00DE5B59">
        <w:tc>
          <w:tcPr>
            <w:tcW w:w="836" w:type="dxa"/>
          </w:tcPr>
          <w:p w14:paraId="658107B7" w14:textId="77777777" w:rsidR="00DE5B59" w:rsidRPr="00DE5B59" w:rsidRDefault="00DE5B59" w:rsidP="00DE5B59">
            <w:pPr>
              <w:ind w:left="-16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5B5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AD SOYAD</w:t>
            </w:r>
          </w:p>
          <w:p w14:paraId="737F46AB" w14:textId="77777777" w:rsidR="00DE5B59" w:rsidRPr="00DE5B59" w:rsidRDefault="00DE5B59"/>
        </w:tc>
        <w:tc>
          <w:tcPr>
            <w:tcW w:w="1025" w:type="dxa"/>
          </w:tcPr>
          <w:p w14:paraId="3F0FB65F" w14:textId="77777777" w:rsidR="00DE5B59" w:rsidRPr="00DE5B59" w:rsidRDefault="00DE5B59" w:rsidP="00DE5B5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5B5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TELEFON</w:t>
            </w:r>
          </w:p>
          <w:p w14:paraId="74C6F991" w14:textId="77777777" w:rsidR="00DE5B59" w:rsidRPr="00DE5B59" w:rsidRDefault="00DE5B59"/>
        </w:tc>
        <w:tc>
          <w:tcPr>
            <w:tcW w:w="822" w:type="dxa"/>
          </w:tcPr>
          <w:p w14:paraId="67B46F23" w14:textId="77777777" w:rsidR="00DE5B59" w:rsidRPr="00DE5B59" w:rsidRDefault="00DE5B59" w:rsidP="00DE5B5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5B5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ADRES</w:t>
            </w:r>
          </w:p>
          <w:p w14:paraId="10611BCD" w14:textId="77777777" w:rsidR="00DE5B59" w:rsidRPr="00DE5B59" w:rsidRDefault="00DE5B59" w:rsidP="00DE5B59"/>
        </w:tc>
        <w:tc>
          <w:tcPr>
            <w:tcW w:w="939" w:type="dxa"/>
          </w:tcPr>
          <w:p w14:paraId="78749B95" w14:textId="77777777" w:rsidR="00DE5B59" w:rsidRPr="00DE5B59" w:rsidRDefault="00DE5B59" w:rsidP="00DE5B5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5B5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YAŞ / MESLEK</w:t>
            </w:r>
          </w:p>
          <w:p w14:paraId="78743F24" w14:textId="77777777" w:rsidR="00DE5B59" w:rsidRPr="00DE5B59" w:rsidRDefault="00DE5B59"/>
        </w:tc>
        <w:tc>
          <w:tcPr>
            <w:tcW w:w="1189" w:type="dxa"/>
          </w:tcPr>
          <w:p w14:paraId="4981552B" w14:textId="77777777" w:rsidR="00DE5B59" w:rsidRPr="00DE5B59" w:rsidRDefault="00DE5B59" w:rsidP="00DE5B5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5B5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SOSYAL MEDYA ADRESİNİZ</w:t>
            </w:r>
          </w:p>
          <w:p w14:paraId="1EA746B6" w14:textId="77777777" w:rsidR="00DE5B59" w:rsidRPr="00DE5B59" w:rsidRDefault="00DE5B59" w:rsidP="00DE5B59"/>
        </w:tc>
        <w:tc>
          <w:tcPr>
            <w:tcW w:w="1153" w:type="dxa"/>
          </w:tcPr>
          <w:p w14:paraId="5956C8A4" w14:textId="77777777" w:rsidR="00DE5B59" w:rsidRPr="00DE5B59" w:rsidRDefault="00DE5B59" w:rsidP="00DE5B5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5B5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KENDİNİZİ TANITIN</w:t>
            </w:r>
          </w:p>
          <w:p w14:paraId="125066B2" w14:textId="77777777" w:rsidR="00DE5B59" w:rsidRPr="00DE5B59" w:rsidRDefault="00DE5B59"/>
        </w:tc>
        <w:tc>
          <w:tcPr>
            <w:tcW w:w="825" w:type="dxa"/>
          </w:tcPr>
          <w:p w14:paraId="2C555106" w14:textId="36B0399B" w:rsidR="00DE5B59" w:rsidRPr="00DE5B59" w:rsidRDefault="00DE5B59" w:rsidP="00DE5B5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5B5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E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-</w:t>
            </w:r>
            <w:r w:rsidRPr="00DE5B5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POSTA</w:t>
            </w:r>
          </w:p>
          <w:p w14:paraId="31808572" w14:textId="77777777" w:rsidR="00DE5B59" w:rsidRPr="00DE5B59" w:rsidRDefault="00DE5B59"/>
        </w:tc>
        <w:tc>
          <w:tcPr>
            <w:tcW w:w="1216" w:type="dxa"/>
          </w:tcPr>
          <w:p w14:paraId="35A56246" w14:textId="219EBD76" w:rsidR="00DE5B59" w:rsidRPr="00DE5B59" w:rsidRDefault="00DE5B59" w:rsidP="00DE5B5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5B5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Bölgenizde ne kadar mamaya ihtiyaç </w:t>
            </w:r>
            <w:proofErr w:type="gramStart"/>
            <w:r w:rsidRPr="00DE5B5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var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?</w:t>
            </w:r>
            <w:proofErr w:type="gramEnd"/>
          </w:p>
          <w:p w14:paraId="2A8C2488" w14:textId="77777777" w:rsidR="00DE5B59" w:rsidRPr="00DE5B59" w:rsidRDefault="00DE5B59"/>
        </w:tc>
        <w:tc>
          <w:tcPr>
            <w:tcW w:w="1493" w:type="dxa"/>
          </w:tcPr>
          <w:p w14:paraId="5090FCCB" w14:textId="77777777" w:rsidR="00DE5B59" w:rsidRPr="00DE5B59" w:rsidRDefault="00DE5B59" w:rsidP="00DE5B5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5B5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Mama verme dışında bölgenizde şimdiye kadar yaptığınız başarı öyküleriniz var </w:t>
            </w:r>
            <w:proofErr w:type="gramStart"/>
            <w:r w:rsidRPr="00DE5B5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mı ?</w:t>
            </w:r>
            <w:proofErr w:type="gramEnd"/>
            <w:r w:rsidRPr="00DE5B5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</w:p>
          <w:p w14:paraId="693AE72C" w14:textId="77777777" w:rsidR="00DE5B59" w:rsidRPr="00DE5B59" w:rsidRDefault="00DE5B59" w:rsidP="00DE5B5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</w:tcPr>
          <w:p w14:paraId="589A9D11" w14:textId="24F22128" w:rsidR="00DE5B59" w:rsidRPr="00DE5B59" w:rsidRDefault="00DE5B59" w:rsidP="00DE5B5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5B5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Sizin dışında aynı bölgede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kimlerle</w:t>
            </w:r>
            <w:r w:rsidRPr="00DE5B5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beraber çalışıyorsunuz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? </w:t>
            </w:r>
          </w:p>
          <w:p w14:paraId="710A5D34" w14:textId="77777777" w:rsidR="00DE5B59" w:rsidRPr="00DE5B59" w:rsidRDefault="00DE5B59" w:rsidP="00DE5B5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DE5B59" w14:paraId="68F79B28" w14:textId="35A682EF" w:rsidTr="00DE5B59">
        <w:tc>
          <w:tcPr>
            <w:tcW w:w="836" w:type="dxa"/>
          </w:tcPr>
          <w:p w14:paraId="096BCB7D" w14:textId="77777777" w:rsidR="00DE5B59" w:rsidRDefault="00DE5B59"/>
          <w:p w14:paraId="0F6C4F45" w14:textId="77777777" w:rsidR="00EC59E2" w:rsidRDefault="00EC59E2"/>
          <w:p w14:paraId="61E628D4" w14:textId="77777777" w:rsidR="00EC59E2" w:rsidRDefault="00EC59E2"/>
          <w:p w14:paraId="3F3EE140" w14:textId="77777777" w:rsidR="00EC59E2" w:rsidRDefault="00EC59E2"/>
          <w:p w14:paraId="7A6459D8" w14:textId="55B942A7" w:rsidR="00EC59E2" w:rsidRDefault="00EC59E2"/>
        </w:tc>
        <w:tc>
          <w:tcPr>
            <w:tcW w:w="1025" w:type="dxa"/>
          </w:tcPr>
          <w:p w14:paraId="76D7A43C" w14:textId="77777777" w:rsidR="00DE5B59" w:rsidRDefault="00DE5B59"/>
        </w:tc>
        <w:tc>
          <w:tcPr>
            <w:tcW w:w="822" w:type="dxa"/>
          </w:tcPr>
          <w:p w14:paraId="49C479DF" w14:textId="77777777" w:rsidR="00DE5B59" w:rsidRDefault="00DE5B59"/>
        </w:tc>
        <w:tc>
          <w:tcPr>
            <w:tcW w:w="939" w:type="dxa"/>
          </w:tcPr>
          <w:p w14:paraId="11844565" w14:textId="77777777" w:rsidR="00DE5B59" w:rsidRDefault="00DE5B59"/>
        </w:tc>
        <w:tc>
          <w:tcPr>
            <w:tcW w:w="1189" w:type="dxa"/>
          </w:tcPr>
          <w:p w14:paraId="1A66DDF4" w14:textId="77777777" w:rsidR="00DE5B59" w:rsidRDefault="00DE5B59"/>
        </w:tc>
        <w:tc>
          <w:tcPr>
            <w:tcW w:w="1153" w:type="dxa"/>
          </w:tcPr>
          <w:p w14:paraId="775D9E32" w14:textId="77777777" w:rsidR="00DE5B59" w:rsidRDefault="00DE5B59"/>
        </w:tc>
        <w:tc>
          <w:tcPr>
            <w:tcW w:w="825" w:type="dxa"/>
          </w:tcPr>
          <w:p w14:paraId="5D8AEC15" w14:textId="77777777" w:rsidR="00DE5B59" w:rsidRDefault="00DE5B59"/>
        </w:tc>
        <w:tc>
          <w:tcPr>
            <w:tcW w:w="1216" w:type="dxa"/>
          </w:tcPr>
          <w:p w14:paraId="358FCEA7" w14:textId="77777777" w:rsidR="00DE5B59" w:rsidRDefault="00DE5B59"/>
        </w:tc>
        <w:tc>
          <w:tcPr>
            <w:tcW w:w="1493" w:type="dxa"/>
          </w:tcPr>
          <w:p w14:paraId="4AFD631B" w14:textId="77777777" w:rsidR="00DE5B59" w:rsidRDefault="00DE5B59"/>
        </w:tc>
        <w:tc>
          <w:tcPr>
            <w:tcW w:w="1985" w:type="dxa"/>
          </w:tcPr>
          <w:p w14:paraId="4FF9EC28" w14:textId="77777777" w:rsidR="00DE5B59" w:rsidRDefault="00DE5B59"/>
        </w:tc>
      </w:tr>
      <w:tr w:rsidR="00DE5B59" w14:paraId="737A64A7" w14:textId="41E5927F" w:rsidTr="00DE5B59">
        <w:tc>
          <w:tcPr>
            <w:tcW w:w="836" w:type="dxa"/>
          </w:tcPr>
          <w:p w14:paraId="3B3F511B" w14:textId="77777777" w:rsidR="00DE5B59" w:rsidRDefault="00DE5B59"/>
          <w:p w14:paraId="225AB80B" w14:textId="77777777" w:rsidR="00EC59E2" w:rsidRDefault="00EC59E2"/>
          <w:p w14:paraId="4D558CD7" w14:textId="77777777" w:rsidR="00EC59E2" w:rsidRDefault="00EC59E2"/>
          <w:p w14:paraId="1CA9D8DB" w14:textId="0D533CF0" w:rsidR="00EC59E2" w:rsidRDefault="00EC59E2"/>
        </w:tc>
        <w:tc>
          <w:tcPr>
            <w:tcW w:w="1025" w:type="dxa"/>
          </w:tcPr>
          <w:p w14:paraId="3AF10221" w14:textId="77777777" w:rsidR="00DE5B59" w:rsidRDefault="00DE5B59"/>
        </w:tc>
        <w:tc>
          <w:tcPr>
            <w:tcW w:w="822" w:type="dxa"/>
          </w:tcPr>
          <w:p w14:paraId="4AEB8B26" w14:textId="77777777" w:rsidR="00DE5B59" w:rsidRDefault="00DE5B59"/>
        </w:tc>
        <w:tc>
          <w:tcPr>
            <w:tcW w:w="939" w:type="dxa"/>
          </w:tcPr>
          <w:p w14:paraId="4945FE81" w14:textId="77777777" w:rsidR="00DE5B59" w:rsidRDefault="00DE5B59"/>
        </w:tc>
        <w:tc>
          <w:tcPr>
            <w:tcW w:w="1189" w:type="dxa"/>
          </w:tcPr>
          <w:p w14:paraId="1D418291" w14:textId="77777777" w:rsidR="00DE5B59" w:rsidRDefault="00DE5B59"/>
        </w:tc>
        <w:tc>
          <w:tcPr>
            <w:tcW w:w="1153" w:type="dxa"/>
          </w:tcPr>
          <w:p w14:paraId="753AB722" w14:textId="77777777" w:rsidR="00DE5B59" w:rsidRDefault="00DE5B59"/>
        </w:tc>
        <w:tc>
          <w:tcPr>
            <w:tcW w:w="825" w:type="dxa"/>
          </w:tcPr>
          <w:p w14:paraId="689097F9" w14:textId="77777777" w:rsidR="00DE5B59" w:rsidRDefault="00DE5B59"/>
        </w:tc>
        <w:tc>
          <w:tcPr>
            <w:tcW w:w="1216" w:type="dxa"/>
          </w:tcPr>
          <w:p w14:paraId="0E2318C8" w14:textId="77777777" w:rsidR="00DE5B59" w:rsidRDefault="00DE5B59"/>
        </w:tc>
        <w:tc>
          <w:tcPr>
            <w:tcW w:w="1493" w:type="dxa"/>
          </w:tcPr>
          <w:p w14:paraId="428CFB43" w14:textId="77777777" w:rsidR="00DE5B59" w:rsidRDefault="00DE5B59"/>
        </w:tc>
        <w:tc>
          <w:tcPr>
            <w:tcW w:w="1985" w:type="dxa"/>
          </w:tcPr>
          <w:p w14:paraId="1F31F56B" w14:textId="77777777" w:rsidR="00DE5B59" w:rsidRDefault="00DE5B59"/>
        </w:tc>
      </w:tr>
    </w:tbl>
    <w:p w14:paraId="54F9669E" w14:textId="77EECE66" w:rsidR="00DE5B59" w:rsidRDefault="00DE5B59"/>
    <w:tbl>
      <w:tblPr>
        <w:tblW w:w="138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515"/>
        <w:gridCol w:w="825"/>
        <w:gridCol w:w="3563"/>
        <w:gridCol w:w="1236"/>
        <w:gridCol w:w="833"/>
        <w:gridCol w:w="442"/>
        <w:gridCol w:w="1216"/>
      </w:tblGrid>
      <w:tr w:rsidR="00DE5B59" w:rsidRPr="00DE5B59" w14:paraId="6345871D" w14:textId="77777777" w:rsidTr="00DE5B59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906D" w14:textId="77777777" w:rsidR="00DE5B59" w:rsidRPr="00DE5B59" w:rsidRDefault="00DE5B59" w:rsidP="00DE5B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E5B5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AÇIKLAMALAR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521B" w14:textId="77777777" w:rsidR="00DE5B59" w:rsidRPr="00DE5B59" w:rsidRDefault="00DE5B59" w:rsidP="00DE5B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AB9B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0BF6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AE1D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6EE5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114C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5CBC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5B59" w:rsidRPr="00DE5B59" w14:paraId="73343AD9" w14:textId="77777777" w:rsidTr="00DE5B59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563F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B29D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F119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3188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37D3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7896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F1A7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615F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5B59" w:rsidRPr="00DE5B59" w14:paraId="342BC3E8" w14:textId="77777777" w:rsidTr="00DE5B59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7FA8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2E5F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99ED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E168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1C9F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ED02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3946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FA36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5B59" w:rsidRPr="00DE5B59" w14:paraId="057DC767" w14:textId="77777777" w:rsidTr="00DE5B59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7067" w14:textId="634EE8D7" w:rsidR="00DE5B59" w:rsidRPr="00DE5B59" w:rsidRDefault="00DE5B59" w:rsidP="00DE5B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E5B5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Haytap kimlere hangi koşullarda nasıl mama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</w:t>
            </w:r>
            <w:r w:rsidRPr="00DE5B5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ağıtıyor ?</w:t>
            </w:r>
            <w:proofErr w:type="gram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E015" w14:textId="77777777" w:rsidR="00DE5B59" w:rsidRPr="00DE5B59" w:rsidRDefault="00DE5B59" w:rsidP="00DE5B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561A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006F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65C3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AF98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5E8A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CBF1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5B59" w:rsidRPr="00DE5B59" w14:paraId="354A63A0" w14:textId="77777777" w:rsidTr="00DE5B59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6EA5" w14:textId="0F8FBD89" w:rsidR="00DE5B59" w:rsidRPr="00DE5B59" w:rsidRDefault="00DE5B59" w:rsidP="00DE5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7A92" w14:textId="77777777" w:rsidR="00DE5B59" w:rsidRPr="00DE5B59" w:rsidRDefault="00DE5B59" w:rsidP="00DE5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0995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6B19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9358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7B25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3506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0751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5B59" w:rsidRPr="00DE5B59" w14:paraId="3F568123" w14:textId="77777777" w:rsidTr="00281BD0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415D2" w14:textId="24ABE8A4" w:rsidR="00281BD0" w:rsidRDefault="00281BD0" w:rsidP="00DE5B5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tr-TR"/>
              </w:rPr>
            </w:pPr>
            <w:hyperlink r:id="rId5" w:history="1">
              <w:r w:rsidRPr="00034AB3">
                <w:rPr>
                  <w:rStyle w:val="Kpr"/>
                  <w:rFonts w:ascii="Calibri" w:eastAsia="Times New Roman" w:hAnsi="Calibri" w:cs="Calibri"/>
                  <w:lang w:eastAsia="tr-TR"/>
                </w:rPr>
                <w:t>http://www.haytap.tv/haytap-kimlere-hangi-sartlar</w:t>
              </w:r>
            </w:hyperlink>
          </w:p>
          <w:p w14:paraId="01DCC99F" w14:textId="013DE7D9" w:rsidR="00DE5B59" w:rsidRPr="00DE5B59" w:rsidRDefault="00281BD0" w:rsidP="00DE5B5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tr-TR"/>
              </w:rPr>
            </w:pPr>
            <w:bookmarkStart w:id="0" w:name="_GoBack"/>
            <w:bookmarkEnd w:id="0"/>
            <w:r w:rsidRPr="00281BD0">
              <w:rPr>
                <w:rFonts w:ascii="Calibri" w:eastAsia="Times New Roman" w:hAnsi="Calibri" w:cs="Calibri"/>
                <w:color w:val="0563C1"/>
                <w:u w:val="single"/>
                <w:lang w:eastAsia="tr-TR"/>
              </w:rPr>
              <w:t>altinda-mama-bagisinda-bulunuyor_656c56d37.html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853C" w14:textId="77777777" w:rsidR="00DE5B59" w:rsidRPr="00DE5B59" w:rsidRDefault="00DE5B59" w:rsidP="00DE5B5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0DED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1BFF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CE2B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1ADF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88EB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8A24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5B59" w:rsidRPr="00DE5B59" w14:paraId="177D7E48" w14:textId="77777777" w:rsidTr="00281BD0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4F16E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015E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6F73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9C2B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EE2C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CB93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AC14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67C4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5B59" w:rsidRPr="00DE5B59" w14:paraId="2EDC6671" w14:textId="77777777" w:rsidTr="00DE5B59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4CD9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FF9F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219F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A6B4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2E58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AF79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9611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CD3D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5B59" w:rsidRPr="00DE5B59" w14:paraId="60672F00" w14:textId="77777777" w:rsidTr="00DE5B59">
        <w:trPr>
          <w:trHeight w:val="300"/>
        </w:trPr>
        <w:tc>
          <w:tcPr>
            <w:tcW w:w="10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C940" w14:textId="14074570" w:rsidR="00DE5B59" w:rsidRPr="00DE5B59" w:rsidRDefault="00DE5B59" w:rsidP="00DE5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B5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Haytap başvuru yapan herkese mama yardımı yapmak zorunda değildir. Çok başvuru olduğundan mecburen </w:t>
            </w:r>
            <w:proofErr w:type="spellStart"/>
            <w:r w:rsidRPr="00DE5B59">
              <w:rPr>
                <w:rFonts w:ascii="Calibri" w:eastAsia="Times New Roman" w:hAnsi="Calibri" w:cs="Calibri"/>
                <w:color w:val="000000"/>
                <w:lang w:eastAsia="tr-TR"/>
              </w:rPr>
              <w:t>stk</w:t>
            </w:r>
            <w:proofErr w:type="spellEnd"/>
            <w:r w:rsidRPr="00DE5B5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çalışmasına yatkın olan kişileri öncelik veriyoruz. Bu konuda anlayışlı olmanızı bekliyoruz.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9209" w14:textId="77777777" w:rsidR="00DE5B59" w:rsidRPr="00DE5B59" w:rsidRDefault="00DE5B59" w:rsidP="00DE5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51CA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893A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3D8E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5B59" w:rsidRPr="00DE5B59" w14:paraId="1503CE0E" w14:textId="77777777" w:rsidTr="00DE5B59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F89A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1179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2D98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E382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AA0D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7491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88DD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43E0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5B59" w:rsidRPr="00DE5B59" w14:paraId="0E8FC477" w14:textId="77777777" w:rsidTr="00DE5B59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B538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FC9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7EB6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EAE6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7124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4805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CEC4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253A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5B59" w:rsidRPr="00DE5B59" w14:paraId="2F6BE0F2" w14:textId="77777777" w:rsidTr="00DE5B59">
        <w:trPr>
          <w:trHeight w:val="300"/>
        </w:trPr>
        <w:tc>
          <w:tcPr>
            <w:tcW w:w="1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A209" w14:textId="77777777" w:rsidR="00EC59E2" w:rsidRDefault="00DE5B59" w:rsidP="00DE5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B5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Evinde bahçesinde sokağında bireysel olarak çalışanlar bununla </w:t>
            </w:r>
            <w:proofErr w:type="gramStart"/>
            <w:r w:rsidRPr="00DE5B59">
              <w:rPr>
                <w:rFonts w:ascii="Calibri" w:eastAsia="Times New Roman" w:hAnsi="Calibri" w:cs="Calibri"/>
                <w:color w:val="000000"/>
                <w:lang w:eastAsia="tr-TR"/>
              </w:rPr>
              <w:t>övünenler  önceliğimiz</w:t>
            </w:r>
            <w:proofErr w:type="gramEnd"/>
            <w:r w:rsidRPr="00DE5B5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arasında maalesef </w:t>
            </w:r>
          </w:p>
          <w:p w14:paraId="005CF3CC" w14:textId="77777777" w:rsidR="00EC59E2" w:rsidRDefault="00DE5B59" w:rsidP="00DE5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DE5B59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yer</w:t>
            </w:r>
            <w:proofErr w:type="gramEnd"/>
            <w:r w:rsidRPr="00DE5B5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almıyor. Amacımız mama dağıtımı yaparken, </w:t>
            </w:r>
            <w:proofErr w:type="spellStart"/>
            <w:r w:rsidRPr="00DE5B59">
              <w:rPr>
                <w:rFonts w:ascii="Calibri" w:eastAsia="Times New Roman" w:hAnsi="Calibri" w:cs="Calibri"/>
                <w:color w:val="000000"/>
                <w:lang w:eastAsia="tr-TR"/>
              </w:rPr>
              <w:t>stk</w:t>
            </w:r>
            <w:proofErr w:type="spellEnd"/>
            <w:r w:rsidRPr="00DE5B5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bünyesinde uzun vadede bize destek olabilecek </w:t>
            </w:r>
          </w:p>
          <w:p w14:paraId="3C70CB05" w14:textId="23D0125B" w:rsidR="00DE5B59" w:rsidRPr="00DE5B59" w:rsidRDefault="00DE5B59" w:rsidP="00DE5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DE5B59">
              <w:rPr>
                <w:rFonts w:ascii="Calibri" w:eastAsia="Times New Roman" w:hAnsi="Calibri" w:cs="Calibri"/>
                <w:color w:val="000000"/>
                <w:lang w:eastAsia="tr-TR"/>
              </w:rPr>
              <w:t>insan</w:t>
            </w:r>
            <w:proofErr w:type="gramEnd"/>
            <w:r w:rsidRPr="00DE5B5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kazanabilmek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44B9" w14:textId="77777777" w:rsidR="00DE5B59" w:rsidRPr="00DE5B59" w:rsidRDefault="00DE5B59" w:rsidP="00DE5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591B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29DE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5B59" w:rsidRPr="00DE5B59" w14:paraId="0B7FB84A" w14:textId="77777777" w:rsidTr="00DE5B59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7FB3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E36C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8790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9DA4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8002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A7FD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77E5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3DA4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5B59" w:rsidRPr="00DE5B59" w14:paraId="64EEBFB2" w14:textId="77777777" w:rsidTr="00DE5B59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9E17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9C78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5F58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6BD8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EBC6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EE83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DA81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4236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5B59" w:rsidRPr="00DE5B59" w14:paraId="58B33B09" w14:textId="77777777" w:rsidTr="00DE5B59">
        <w:trPr>
          <w:trHeight w:val="300"/>
        </w:trPr>
        <w:tc>
          <w:tcPr>
            <w:tcW w:w="1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4B58" w14:textId="77777777" w:rsidR="00EC59E2" w:rsidRDefault="00DE5B59" w:rsidP="00DE5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B5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Mama verirken uzun vadede bizlerle çalışabilecek kişileri, dernekleri, kurumları tercih ediyoruz. </w:t>
            </w:r>
          </w:p>
          <w:p w14:paraId="21BE7E93" w14:textId="77777777" w:rsidR="00EC59E2" w:rsidRDefault="00DE5B59" w:rsidP="00DE5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B5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Başvuranların %70 i bu kriterlere </w:t>
            </w:r>
            <w:proofErr w:type="gramStart"/>
            <w:r w:rsidRPr="00DE5B59">
              <w:rPr>
                <w:rFonts w:ascii="Calibri" w:eastAsia="Times New Roman" w:hAnsi="Calibri" w:cs="Calibri"/>
                <w:color w:val="000000"/>
                <w:lang w:eastAsia="tr-TR"/>
              </w:rPr>
              <w:t>sahip  olmasa</w:t>
            </w:r>
            <w:proofErr w:type="gramEnd"/>
            <w:r w:rsidRPr="00DE5B5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da hayvanların kaderi de maalesef doğru insanların doğru </w:t>
            </w:r>
          </w:p>
          <w:p w14:paraId="44F19776" w14:textId="77777777" w:rsidR="00EC59E2" w:rsidRDefault="00DE5B59" w:rsidP="00DE5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DE5B59">
              <w:rPr>
                <w:rFonts w:ascii="Calibri" w:eastAsia="Times New Roman" w:hAnsi="Calibri" w:cs="Calibri"/>
                <w:color w:val="000000"/>
                <w:lang w:eastAsia="tr-TR"/>
              </w:rPr>
              <w:t>derneklerin</w:t>
            </w:r>
            <w:proofErr w:type="gramEnd"/>
            <w:r w:rsidRPr="00DE5B5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elinde. O yüzden teşvik primi olması açısından daha önceki yıllarda yaptığımız gibi sadece </w:t>
            </w:r>
          </w:p>
          <w:p w14:paraId="363D04B4" w14:textId="240A948C" w:rsidR="00DE5B59" w:rsidRPr="00DE5B59" w:rsidRDefault="00DE5B59" w:rsidP="00DE5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DE5B59">
              <w:rPr>
                <w:rFonts w:ascii="Calibri" w:eastAsia="Times New Roman" w:hAnsi="Calibri" w:cs="Calibri"/>
                <w:color w:val="000000"/>
                <w:lang w:eastAsia="tr-TR"/>
              </w:rPr>
              <w:t>bu</w:t>
            </w:r>
            <w:proofErr w:type="gramEnd"/>
            <w:r w:rsidRPr="00DE5B5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projeyle değil diğer projelerimizde de hep aynı kıstası arıyoruz.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3C97" w14:textId="77777777" w:rsidR="00DE5B59" w:rsidRPr="00DE5B59" w:rsidRDefault="00DE5B59" w:rsidP="00DE5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4677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4CBA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5B59" w:rsidRPr="00DE5B59" w14:paraId="4083F9C1" w14:textId="77777777" w:rsidTr="00DE5B59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9C56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87CE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A759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0667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8E09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C955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A875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5D88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5B59" w:rsidRPr="00DE5B59" w14:paraId="59DAFCE1" w14:textId="77777777" w:rsidTr="00DE5B59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48AB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7CA6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AC71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5779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906D" w14:textId="77777777" w:rsidR="00DE5B59" w:rsidRPr="00DE5B59" w:rsidRDefault="00DE5B59" w:rsidP="00DE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8CC6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6658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EC5A" w14:textId="77777777" w:rsidR="00DE5B59" w:rsidRPr="00DE5B59" w:rsidRDefault="00DE5B59" w:rsidP="00DE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5B59" w:rsidRPr="00DE5B59" w14:paraId="37B415AD" w14:textId="77777777" w:rsidTr="00DE5B59">
        <w:trPr>
          <w:trHeight w:val="300"/>
        </w:trPr>
        <w:tc>
          <w:tcPr>
            <w:tcW w:w="12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C52F" w14:textId="77777777" w:rsidR="00EC59E2" w:rsidRDefault="00DE5B59" w:rsidP="00DE5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B5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Haytap eğitim programlarına katılıp uzun vadede bizlerle çalışmak istiyorsanız lütfen </w:t>
            </w:r>
          </w:p>
          <w:p w14:paraId="4D557361" w14:textId="034C6ED6" w:rsidR="00DE5B59" w:rsidRPr="00DE5B59" w:rsidRDefault="00DE5B59" w:rsidP="00DE5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B5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haytapfernur@gmail.com adresine mail yollayın. </w:t>
            </w:r>
          </w:p>
          <w:p w14:paraId="1F2C047B" w14:textId="77777777" w:rsidR="00DE5B59" w:rsidRPr="00DE5B59" w:rsidRDefault="00DE5B59" w:rsidP="00DE5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3160FE4E" w14:textId="77777777" w:rsidR="00EC59E2" w:rsidRDefault="00DE5B59" w:rsidP="00DE5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B5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Fakat öncesinde neler yaptığımızla ilgili olarak web sayfamızı detaylı olarak inceleyin. </w:t>
            </w:r>
          </w:p>
          <w:p w14:paraId="78C58FEC" w14:textId="77777777" w:rsidR="00EC59E2" w:rsidRDefault="00DE5B59" w:rsidP="00DE5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B5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İnceleyip sindirmek en az birkaç ayınızı alabilir. </w:t>
            </w:r>
            <w:proofErr w:type="gramStart"/>
            <w:r w:rsidRPr="00DE5B59">
              <w:rPr>
                <w:rFonts w:ascii="Calibri" w:eastAsia="Times New Roman" w:hAnsi="Calibri" w:cs="Calibri"/>
                <w:color w:val="000000"/>
                <w:lang w:eastAsia="tr-TR"/>
              </w:rPr>
              <w:t>Takılmak , boş</w:t>
            </w:r>
            <w:proofErr w:type="gramEnd"/>
            <w:r w:rsidRPr="00DE5B5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zaman değerlendirmek için </w:t>
            </w:r>
          </w:p>
          <w:p w14:paraId="49A685B3" w14:textId="7108C6F5" w:rsidR="00DE5B59" w:rsidRPr="00DE5B59" w:rsidRDefault="00DE5B59" w:rsidP="00DE5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DE5B59">
              <w:rPr>
                <w:rFonts w:ascii="Calibri" w:eastAsia="Times New Roman" w:hAnsi="Calibri" w:cs="Calibri"/>
                <w:color w:val="000000"/>
                <w:lang w:eastAsia="tr-TR"/>
              </w:rPr>
              <w:t>lütfen</w:t>
            </w:r>
            <w:proofErr w:type="gramEnd"/>
            <w:r w:rsidRPr="00DE5B5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gönüllü başvurusu yapmayın. Bu hepimize zaman kazandıracaktır.</w:t>
            </w:r>
          </w:p>
          <w:p w14:paraId="595A12FA" w14:textId="77777777" w:rsidR="00DE5B59" w:rsidRPr="00DE5B59" w:rsidRDefault="00DE5B59" w:rsidP="00DE5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0573DFAD" w14:textId="0806C663" w:rsidR="00DE5B59" w:rsidRPr="00DE5B59" w:rsidRDefault="00281BD0" w:rsidP="00DE5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" w:history="1">
              <w:r w:rsidR="00DE5B59" w:rsidRPr="00DE5B59">
                <w:rPr>
                  <w:rStyle w:val="Kpr"/>
                  <w:rFonts w:ascii="Calibri" w:eastAsia="Times New Roman" w:hAnsi="Calibri" w:cs="Calibri"/>
                  <w:lang w:eastAsia="tr-TR"/>
                </w:rPr>
                <w:t>www.haytap.org</w:t>
              </w:r>
            </w:hyperlink>
            <w:r w:rsidR="00DE5B59" w:rsidRPr="00DE5B5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ve </w:t>
            </w:r>
            <w:hyperlink r:id="rId7" w:history="1">
              <w:r w:rsidR="00DE5B59" w:rsidRPr="00DE5B59">
                <w:rPr>
                  <w:rStyle w:val="Kpr"/>
                  <w:rFonts w:ascii="Calibri" w:eastAsia="Times New Roman" w:hAnsi="Calibri" w:cs="Calibri"/>
                  <w:lang w:eastAsia="tr-TR"/>
                </w:rPr>
                <w:t>www.haytap.tv</w:t>
              </w:r>
            </w:hyperlink>
          </w:p>
          <w:p w14:paraId="412428D1" w14:textId="49B6D0C5" w:rsidR="00DE5B59" w:rsidRPr="00DE5B59" w:rsidRDefault="00DE5B59" w:rsidP="00DE5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EB50A" w14:textId="6339C81D" w:rsidR="00DE5B59" w:rsidRPr="00DE5B59" w:rsidRDefault="00DE5B59" w:rsidP="00DE5B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</w:p>
        </w:tc>
      </w:tr>
    </w:tbl>
    <w:p w14:paraId="25E143DC" w14:textId="77777777" w:rsidR="00DE5B59" w:rsidRDefault="00DE5B59"/>
    <w:sectPr w:rsidR="00DE5B59" w:rsidSect="00EC59E2">
      <w:pgSz w:w="11906" w:h="16838"/>
      <w:pgMar w:top="1417" w:right="212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59"/>
    <w:rsid w:val="00281BD0"/>
    <w:rsid w:val="0053026E"/>
    <w:rsid w:val="00DE5B59"/>
    <w:rsid w:val="00EC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0F63"/>
  <w15:chartTrackingRefBased/>
  <w15:docId w15:val="{B9D01B5F-E10A-4CB0-892C-11E154B9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5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E5B59"/>
    <w:rPr>
      <w:color w:val="0563C1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E5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aytap.t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ytap.org" TargetMode="External"/><Relationship Id="rId5" Type="http://schemas.openxmlformats.org/officeDocument/2006/relationships/hyperlink" Target="http://www.haytap.tv/haytap-kimlere-hangi-sartlar" TargetMode="External"/><Relationship Id="rId4" Type="http://schemas.openxmlformats.org/officeDocument/2006/relationships/hyperlink" Target="mailto:haytapmamadestek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ag81</dc:creator>
  <cp:keywords/>
  <dc:description/>
  <cp:lastModifiedBy>ag81</cp:lastModifiedBy>
  <cp:revision>3</cp:revision>
  <dcterms:created xsi:type="dcterms:W3CDTF">2022-10-24T12:20:00Z</dcterms:created>
  <dcterms:modified xsi:type="dcterms:W3CDTF">2022-10-24T12:51:00Z</dcterms:modified>
</cp:coreProperties>
</file>